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B153" w14:textId="5C223824" w:rsidR="000E7B21" w:rsidRPr="00F434D9" w:rsidRDefault="000E7B21" w:rsidP="000E7B2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D9">
        <w:rPr>
          <w:noProof/>
          <w:sz w:val="28"/>
          <w:szCs w:val="28"/>
          <w:lang w:eastAsia="ru-RU"/>
        </w:rPr>
        <w:drawing>
          <wp:inline distT="0" distB="0" distL="0" distR="0" wp14:anchorId="4A8A617E" wp14:editId="39CAEA6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18515" w14:textId="77777777" w:rsidR="000E7B21" w:rsidRPr="00F434D9" w:rsidRDefault="000E7B21" w:rsidP="000E7B21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2ADB5EDB" w14:textId="77777777" w:rsidR="000E7B21" w:rsidRPr="00F434D9" w:rsidRDefault="000E7B21" w:rsidP="000E7B21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4D9">
        <w:rPr>
          <w:rFonts w:ascii="Times New Roman" w:hAnsi="Times New Roman" w:cs="Times New Roman"/>
          <w:b/>
          <w:sz w:val="28"/>
          <w:szCs w:val="28"/>
        </w:rPr>
        <w:t>ЛИПОВСКОГО СЕЛЬСКОГО ПОСЕЛЕНИЯ</w:t>
      </w:r>
    </w:p>
    <w:p w14:paraId="3CD2C46F" w14:textId="77777777" w:rsidR="000E7B21" w:rsidRPr="00F434D9" w:rsidRDefault="000E7B21" w:rsidP="000E7B21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434D9">
        <w:rPr>
          <w:rFonts w:ascii="Times New Roman" w:hAnsi="Times New Roman" w:cs="Times New Roman"/>
          <w:b/>
          <w:sz w:val="28"/>
          <w:szCs w:val="28"/>
        </w:rPr>
        <w:t>РОСЛАВЛЬСКОГО  РАЙОНА</w:t>
      </w:r>
      <w:proofErr w:type="gramEnd"/>
      <w:r w:rsidRPr="00F434D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7CC6BE19" w14:textId="77777777" w:rsidR="000E7B21" w:rsidRPr="00F434D9" w:rsidRDefault="000E7B21" w:rsidP="000E7B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E62CF83" w14:textId="77777777" w:rsidR="000E7B21" w:rsidRPr="00F434D9" w:rsidRDefault="000E7B21" w:rsidP="000E7B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34D9">
        <w:rPr>
          <w:rFonts w:ascii="Times New Roman" w:hAnsi="Times New Roman" w:cs="Times New Roman"/>
          <w:sz w:val="28"/>
          <w:szCs w:val="28"/>
        </w:rPr>
        <w:t>РЕШЕНИЕ</w:t>
      </w:r>
    </w:p>
    <w:p w14:paraId="0FBFC237" w14:textId="459E11EB" w:rsidR="000E7B21" w:rsidRPr="00F434D9" w:rsidRDefault="000E7B21" w:rsidP="000E7B21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434D9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proofErr w:type="gramEnd"/>
      <w:r w:rsidRPr="00F434D9">
        <w:rPr>
          <w:rFonts w:ascii="Times New Roman" w:hAnsi="Times New Roman" w:cs="Times New Roman"/>
          <w:b w:val="0"/>
          <w:bCs/>
          <w:sz w:val="28"/>
          <w:szCs w:val="28"/>
        </w:rPr>
        <w:t xml:space="preserve"> 28 ноября 2023 года                                                                                          № 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9</w:t>
      </w:r>
    </w:p>
    <w:p w14:paraId="48DAC15E" w14:textId="77777777"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0B390619" w14:textId="77777777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</w:p>
    <w:p w14:paraId="25ABA37B" w14:textId="77777777" w:rsidR="00341686" w:rsidRPr="00341686" w:rsidRDefault="00341686" w:rsidP="0034168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Pr="003416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1686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</w:p>
    <w:p w14:paraId="32ECBBD6" w14:textId="0B0DF264" w:rsidR="00341686" w:rsidRPr="00E12FD8" w:rsidRDefault="00E12FD8" w:rsidP="00E12FD8">
      <w:pPr>
        <w:pStyle w:val="ConsPlusTitle"/>
        <w:widowControl/>
        <w:tabs>
          <w:tab w:val="left" w:pos="4536"/>
        </w:tabs>
        <w:ind w:right="5669"/>
        <w:rPr>
          <w:rFonts w:ascii="Times New Roman" w:hAnsi="Times New Roman" w:cs="Times New Roman"/>
          <w:b w:val="0"/>
          <w:sz w:val="28"/>
          <w:szCs w:val="28"/>
        </w:rPr>
      </w:pPr>
      <w:r w:rsidRPr="00E12FD8">
        <w:rPr>
          <w:rFonts w:ascii="Times New Roman" w:hAnsi="Times New Roman" w:cs="Times New Roman"/>
          <w:b w:val="0"/>
          <w:bCs/>
          <w:sz w:val="28"/>
          <w:szCs w:val="28"/>
        </w:rPr>
        <w:t>Липовского сельского поселения Рославльского района Смоленской области</w:t>
      </w:r>
      <w:r w:rsidR="00341686" w:rsidRPr="00E12FD8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E12FD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41686" w:rsidRPr="00E12FD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которой могут реализовываться инициативные проекты</w:t>
      </w:r>
    </w:p>
    <w:p w14:paraId="3EEEDA3F" w14:textId="77777777"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C6E2F" w14:textId="377B2A2E" w:rsidR="00E12FD8" w:rsidRPr="00F434D9" w:rsidRDefault="00341686" w:rsidP="00E12FD8">
      <w:pPr>
        <w:pStyle w:val="2"/>
        <w:rPr>
          <w:szCs w:val="28"/>
          <w:vertAlign w:val="superscript"/>
        </w:rPr>
      </w:pPr>
      <w:r w:rsidRPr="00341686">
        <w:rPr>
          <w:szCs w:val="28"/>
        </w:rPr>
        <w:t xml:space="preserve">В соответствии с частью 1 статьи 26 Федерального закона от 6 октября </w:t>
      </w:r>
      <w:r>
        <w:rPr>
          <w:szCs w:val="28"/>
        </w:rPr>
        <w:br/>
      </w:r>
      <w:r w:rsidRPr="00341686">
        <w:rPr>
          <w:szCs w:val="28"/>
        </w:rPr>
        <w:t xml:space="preserve">2003 года № 131-ФЗ «Об общих принципах организации местного самоуправления в Российской Федерации», Уставом </w:t>
      </w:r>
      <w:r w:rsidR="00E12FD8" w:rsidRPr="00F434D9">
        <w:rPr>
          <w:szCs w:val="28"/>
        </w:rPr>
        <w:t xml:space="preserve">Липовского сельского поселения Рославльского района Смоленской области </w:t>
      </w:r>
      <w:r w:rsidR="00E12FD8" w:rsidRPr="00F434D9">
        <w:rPr>
          <w:bCs/>
          <w:szCs w:val="28"/>
        </w:rPr>
        <w:t>Совет депутатов</w:t>
      </w:r>
      <w:r w:rsidR="00E12FD8" w:rsidRPr="00F434D9">
        <w:rPr>
          <w:szCs w:val="28"/>
        </w:rPr>
        <w:t xml:space="preserve"> Липовского</w:t>
      </w:r>
      <w:r w:rsidR="00E12FD8" w:rsidRPr="00F434D9">
        <w:rPr>
          <w:bCs/>
          <w:szCs w:val="28"/>
        </w:rPr>
        <w:t xml:space="preserve"> сельского поселения Рославльского района Смоленской области</w:t>
      </w:r>
    </w:p>
    <w:p w14:paraId="67D567C4" w14:textId="1B37B30B" w:rsidR="00341686" w:rsidRPr="00341686" w:rsidRDefault="00341686" w:rsidP="00E12F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AAFE3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2C3A373C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2D117" w14:textId="29C1A943" w:rsidR="00341686" w:rsidRPr="00E12FD8" w:rsidRDefault="00341686" w:rsidP="00E12F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</w:t>
      </w:r>
      <w:proofErr w:type="gramStart"/>
      <w:r w:rsidRPr="00341686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E12FD8">
        <w:rPr>
          <w:rFonts w:ascii="Times New Roman" w:hAnsi="Times New Roman" w:cs="Times New Roman"/>
          <w:color w:val="000000"/>
          <w:sz w:val="28"/>
          <w:szCs w:val="28"/>
        </w:rPr>
        <w:t>Липовского</w:t>
      </w:r>
      <w:proofErr w:type="gramEnd"/>
      <w:r w:rsidR="00E12FD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</w:t>
      </w:r>
      <w:r w:rsidR="00E12FD8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14:paraId="6EAC40AF" w14:textId="79A660B5" w:rsidR="00341686" w:rsidRPr="00341686" w:rsidRDefault="00341686" w:rsidP="003416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в </w:t>
      </w:r>
      <w:r w:rsidR="00E12FD8" w:rsidRPr="00F434D9">
        <w:rPr>
          <w:rFonts w:ascii="Times New Roman" w:hAnsi="Times New Roman" w:cs="Times New Roman"/>
          <w:sz w:val="28"/>
          <w:szCs w:val="28"/>
        </w:rPr>
        <w:t>газете «Рославльская правда».</w:t>
      </w:r>
    </w:p>
    <w:p w14:paraId="613A77FA" w14:textId="77777777"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AE2B" w14:textId="77777777" w:rsidR="00E12FD8" w:rsidRPr="00F434D9" w:rsidRDefault="00E12FD8" w:rsidP="00E12FD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434D9">
        <w:rPr>
          <w:rFonts w:ascii="Times New Roman" w:hAnsi="Times New Roman" w:cs="Times New Roman"/>
          <w:sz w:val="28"/>
          <w:szCs w:val="26"/>
        </w:rPr>
        <w:t>Глава муниципального образования</w:t>
      </w:r>
    </w:p>
    <w:p w14:paraId="7C4D873A" w14:textId="77777777" w:rsidR="00E12FD8" w:rsidRPr="00F434D9" w:rsidRDefault="00E12FD8" w:rsidP="00E12FD8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434D9">
        <w:rPr>
          <w:rFonts w:ascii="Times New Roman" w:hAnsi="Times New Roman" w:cs="Times New Roman"/>
          <w:sz w:val="28"/>
          <w:szCs w:val="26"/>
        </w:rPr>
        <w:t>Липовского сельского поселения</w:t>
      </w:r>
    </w:p>
    <w:p w14:paraId="4549B395" w14:textId="77777777" w:rsidR="00E12FD8" w:rsidRPr="00F434D9" w:rsidRDefault="00E12FD8" w:rsidP="00E12FD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F434D9">
        <w:rPr>
          <w:rFonts w:ascii="Times New Roman" w:hAnsi="Times New Roman" w:cs="Times New Roman"/>
          <w:sz w:val="28"/>
          <w:szCs w:val="26"/>
        </w:rPr>
        <w:t>Рославльского района Смоленской области                                           Г.И.Мамонтов</w:t>
      </w:r>
    </w:p>
    <w:p w14:paraId="5B3967D9" w14:textId="77777777" w:rsidR="00341686" w:rsidRPr="00341686" w:rsidRDefault="00341686" w:rsidP="0034168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F943E7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AEE709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E2103F" w14:textId="77777777"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9621C5" w14:textId="77777777"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9A5715" w14:textId="77777777"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00BBCA3" w14:textId="51963A12" w:rsidR="002D166B" w:rsidRDefault="002D1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B109E3A" w14:textId="77777777" w:rsidR="00E12FD8" w:rsidRPr="00F31BC3" w:rsidRDefault="00E12FD8" w:rsidP="00E12FD8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792C8E5" w14:textId="77777777" w:rsidR="00E12FD8" w:rsidRPr="00F31BC3" w:rsidRDefault="00E12FD8" w:rsidP="00E12FD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F31BC3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Pr="00F31BC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31BC3">
        <w:rPr>
          <w:rFonts w:ascii="Times New Roman" w:hAnsi="Times New Roman" w:cs="Times New Roman"/>
          <w:sz w:val="28"/>
          <w:szCs w:val="28"/>
        </w:rPr>
        <w:t xml:space="preserve">иповского сельского поселения  Рославльского района  </w:t>
      </w:r>
    </w:p>
    <w:p w14:paraId="0531F161" w14:textId="77777777" w:rsidR="00E12FD8" w:rsidRPr="00F31BC3" w:rsidRDefault="00E12FD8" w:rsidP="00E12FD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31BC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6805D733" w14:textId="64577CE0" w:rsidR="00E12FD8" w:rsidRPr="00F31BC3" w:rsidRDefault="00E12FD8" w:rsidP="00E12FD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F31B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3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31BC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1BC3">
        <w:rPr>
          <w:rFonts w:ascii="Times New Roman" w:hAnsi="Times New Roman" w:cs="Times New Roman"/>
          <w:sz w:val="28"/>
          <w:szCs w:val="28"/>
        </w:rPr>
        <w:t>.2023 года 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54FDC798" w14:textId="77777777"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E4D9E1" w14:textId="77777777"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8D11BD" w14:textId="77777777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1AEE3F34" w14:textId="64232294" w:rsidR="00D952B1" w:rsidRPr="00330839" w:rsidRDefault="00D952B1" w:rsidP="00D952B1">
      <w:pPr>
        <w:pStyle w:val="ConsPlusNormal"/>
        <w:widowControl/>
        <w:ind w:left="1134" w:right="22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определения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части территории </w:t>
      </w:r>
      <w:r w:rsidR="00E12FD8" w:rsidRPr="00F434D9">
        <w:rPr>
          <w:rFonts w:ascii="Times New Roman" w:hAnsi="Times New Roman" w:cs="Times New Roman"/>
          <w:b/>
          <w:sz w:val="28"/>
          <w:szCs w:val="28"/>
        </w:rPr>
        <w:t>Липовского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122C1" w14:textId="67E25464" w:rsidR="00D952B1" w:rsidRDefault="00D952B1" w:rsidP="00D952B1">
      <w:pPr>
        <w:pStyle w:val="ConsPlusNormal"/>
        <w:widowControl/>
        <w:ind w:left="1134" w:right="22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реализовываться инициативные проекты</w:t>
      </w:r>
    </w:p>
    <w:p w14:paraId="753A3F5E" w14:textId="77777777"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9DDCBA" w14:textId="57A17957" w:rsidR="003816EF" w:rsidRPr="00E12FD8" w:rsidRDefault="00586568" w:rsidP="00E12F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E12FD8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14:paraId="0129B4D9" w14:textId="4E609DE8"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14:paraId="380BA42D" w14:textId="223746A2" w:rsidR="003816EF" w:rsidRPr="00E12FD8" w:rsidRDefault="001B30C7" w:rsidP="00E12F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14:paraId="1989326B" w14:textId="25503D0C"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E12FD8">
        <w:rPr>
          <w:rFonts w:ascii="Times New Roman" w:hAnsi="Times New Roman" w:cs="Arial"/>
          <w:sz w:val="28"/>
          <w:szCs w:val="28"/>
        </w:rPr>
        <w:t xml:space="preserve">Совета депутатов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4E2B13E2" w14:textId="60A6CCE0"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14:paraId="65A6B2A5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14:paraId="47205336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14:paraId="3E250E57" w14:textId="77777777"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14:paraId="652C4A7F" w14:textId="03776ABC"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14:paraId="0BC2C668" w14:textId="77777777"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14:paraId="5910FB90" w14:textId="53067BF2" w:rsidR="000F2A0E" w:rsidRDefault="003816EF" w:rsidP="00E12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</w:t>
      </w:r>
      <w:r w:rsidR="00CA1C7A" w:rsidRPr="000F1828">
        <w:rPr>
          <w:rFonts w:ascii="Times New Roman" w:hAnsi="Times New Roman" w:cs="Arial"/>
          <w:sz w:val="28"/>
          <w:szCs w:val="28"/>
        </w:rPr>
        <w:lastRenderedPageBreak/>
        <w:t xml:space="preserve">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E12FD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выступить </w:t>
      </w:r>
      <w:r w:rsidR="000F2A0E">
        <w:rPr>
          <w:rFonts w:ascii="Times New Roman" w:hAnsi="Times New Roman" w:cs="Times New Roman"/>
          <w:sz w:val="28"/>
          <w:szCs w:val="28"/>
        </w:rPr>
        <w:t xml:space="preserve">инициатором </w:t>
      </w:r>
      <w:proofErr w:type="gramStart"/>
      <w:r w:rsidR="000F2A0E">
        <w:rPr>
          <w:rFonts w:ascii="Times New Roman" w:hAnsi="Times New Roman" w:cs="Times New Roman"/>
          <w:sz w:val="28"/>
          <w:szCs w:val="28"/>
        </w:rPr>
        <w:t>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</w:t>
      </w:r>
      <w:proofErr w:type="gramEnd"/>
      <w:r w:rsidR="008861C8" w:rsidRPr="00F22E6A">
        <w:rPr>
          <w:rFonts w:ascii="Times New Roman" w:hAnsi="Times New Roman" w:cs="Arial"/>
          <w:sz w:val="28"/>
          <w:szCs w:val="28"/>
        </w:rPr>
        <w:t xml:space="preserve">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14:paraId="6A2926D1" w14:textId="77777777"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14:paraId="47C31962" w14:textId="5FD334C2"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14:paraId="22B1AF4D" w14:textId="77890F1C"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14:paraId="5594A7F1" w14:textId="77777777"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14:paraId="21074285" w14:textId="0C068A20"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14:paraId="15F7154C" w14:textId="05D886E8"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14:paraId="0C757200" w14:textId="79737D0F"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14:paraId="5ECB8B5C" w14:textId="74C1C0F8"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14:paraId="5C1369F9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14:paraId="6FD56D91" w14:textId="77777777"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14:paraId="69D93408" w14:textId="77777777"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14:paraId="2F3DC158" w14:textId="7E664D83" w:rsidR="001B30C7" w:rsidRPr="00341686" w:rsidRDefault="00F22E6A" w:rsidP="00E12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E12FD8" w:rsidRPr="00F434D9">
        <w:rPr>
          <w:rFonts w:ascii="Times New Roman" w:hAnsi="Times New Roman" w:cs="Times New Roman"/>
          <w:sz w:val="28"/>
          <w:szCs w:val="28"/>
        </w:rPr>
        <w:t>Липовского сельского поселения Рославльского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4B6379BE" w14:textId="7659A5A0"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14:paraId="4242549A" w14:textId="77777777"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60C4" w14:textId="77777777" w:rsidR="008F1DD0" w:rsidRDefault="008F1DD0" w:rsidP="004712AD">
      <w:pPr>
        <w:spacing w:after="0" w:line="240" w:lineRule="auto"/>
      </w:pPr>
      <w:r>
        <w:separator/>
      </w:r>
    </w:p>
  </w:endnote>
  <w:endnote w:type="continuationSeparator" w:id="0">
    <w:p w14:paraId="5B2379EE" w14:textId="77777777" w:rsidR="008F1DD0" w:rsidRDefault="008F1DD0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94496" w14:textId="77777777" w:rsidR="008F1DD0" w:rsidRDefault="008F1DD0" w:rsidP="004712AD">
      <w:pPr>
        <w:spacing w:after="0" w:line="240" w:lineRule="auto"/>
      </w:pPr>
      <w:r>
        <w:separator/>
      </w:r>
    </w:p>
  </w:footnote>
  <w:footnote w:type="continuationSeparator" w:id="0">
    <w:p w14:paraId="1A7B95B4" w14:textId="77777777" w:rsidR="008F1DD0" w:rsidRDefault="008F1DD0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E12FD8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E7B21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8F1DD0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2FD8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FD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12F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D9AE-A9ED-4BB0-81EA-18FF9217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18</cp:revision>
  <cp:lastPrinted>2021-12-08T08:24:00Z</cp:lastPrinted>
  <dcterms:created xsi:type="dcterms:W3CDTF">2023-06-14T11:22:00Z</dcterms:created>
  <dcterms:modified xsi:type="dcterms:W3CDTF">2023-11-29T07:00:00Z</dcterms:modified>
</cp:coreProperties>
</file>